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E35558" w:rsidRPr="00C44F07">
        <w:rPr>
          <w:rFonts w:cs="Arial"/>
          <w:szCs w:val="22"/>
        </w:rPr>
        <w:t>Славнефть</w:t>
      </w:r>
      <w:proofErr w:type="spellEnd"/>
      <w:r w:rsidR="00E35558" w:rsidRPr="00C44F07">
        <w:rPr>
          <w:rFonts w:cs="Arial"/>
          <w:szCs w:val="22"/>
        </w:rPr>
        <w:t xml:space="preserve"> - </w:t>
      </w:r>
      <w:proofErr w:type="spellStart"/>
      <w:r w:rsidR="00E35558" w:rsidRPr="00C44F07">
        <w:rPr>
          <w:rFonts w:cs="Arial"/>
          <w:szCs w:val="22"/>
        </w:rPr>
        <w:t>Красноярскнефтегаз</w:t>
      </w:r>
      <w:proofErr w:type="spellEnd"/>
      <w:r w:rsidR="00E35558" w:rsidRPr="00C44F07">
        <w:rPr>
          <w:rFonts w:cs="Arial"/>
          <w:szCs w:val="22"/>
        </w:rPr>
        <w:t xml:space="preserve">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E35558" w:rsidRPr="006730A5">
        <w:rPr>
          <w:rFonts w:cs="Arial"/>
          <w:szCs w:val="22"/>
        </w:rPr>
        <w:t>«</w:t>
      </w:r>
      <w:r w:rsidR="00E35558">
        <w:rPr>
          <w:rFonts w:cs="Arial"/>
          <w:szCs w:val="22"/>
        </w:rPr>
        <w:t>Оказание услуг в области пожарной безопасности</w:t>
      </w:r>
      <w:r w:rsidR="00E35558" w:rsidRPr="006730A5">
        <w:rPr>
          <w:rFonts w:cs="Arial"/>
          <w:szCs w:val="22"/>
        </w:rPr>
        <w:t>»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>
              <w:rPr>
                <w:rFonts w:cs="Arial"/>
                <w:szCs w:val="22"/>
              </w:rPr>
              <w:t>Оказание услуг в области пожарной безопасности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>
              <w:rPr>
                <w:rFonts w:cs="Arial"/>
                <w:szCs w:val="20"/>
              </w:rPr>
              <w:t>5.21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C83E93" w:rsidRDefault="00E35558" w:rsidP="00E35558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  <w:r>
              <w:rPr>
                <w:rFonts w:cs="Arial"/>
                <w:szCs w:val="20"/>
              </w:rPr>
              <w:t xml:space="preserve"> аренды</w:t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98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Pr="00465902">
              <w:rPr>
                <w:rFonts w:cs="Arial"/>
              </w:rPr>
              <w:t>Оплата оказанных услуг по договору осуществляется Заказчиком ежемесячно на основании Акта сдачи-приёмки оказанных услуг, подписанного полномочными представителями Сторон, и оригинала счёта-фактуры в течение 90 календарных дней после их сдачи Заказчику путём перечисления денежных средств с расчётного счёта Заказчика на расчётный счёт Исполнителя</w:t>
            </w:r>
            <w:r w:rsidRPr="00C83E93">
              <w:rPr>
                <w:rFonts w:cs="Arial"/>
                <w:szCs w:val="20"/>
              </w:rPr>
              <w:t>)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239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E35558">
        <w:rPr>
          <w:rFonts w:cs="Arial"/>
          <w:szCs w:val="22"/>
        </w:rPr>
        <w:t>акцептовано до «29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</w:t>
      </w:r>
      <w:bookmarkStart w:id="0" w:name="_GoBack"/>
      <w:bookmarkEnd w:id="0"/>
      <w:r w:rsidRPr="0026253D">
        <w:rPr>
          <w:rFonts w:cs="Arial"/>
          <w:szCs w:val="22"/>
        </w:rPr>
        <w:t>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E35558">
          <w:pgSz w:w="11906" w:h="16838"/>
          <w:pgMar w:top="1134" w:right="567" w:bottom="142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23982"/>
    <w:rsid w:val="00326E6D"/>
    <w:rsid w:val="003610B9"/>
    <w:rsid w:val="005F237F"/>
    <w:rsid w:val="007F34A8"/>
    <w:rsid w:val="008A3C6C"/>
    <w:rsid w:val="00C776B7"/>
    <w:rsid w:val="00CF4C04"/>
    <w:rsid w:val="00E3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10</cp:revision>
  <dcterms:created xsi:type="dcterms:W3CDTF">2015-09-07T09:01:00Z</dcterms:created>
  <dcterms:modified xsi:type="dcterms:W3CDTF">2015-10-19T04:27:00Z</dcterms:modified>
</cp:coreProperties>
</file>